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81871" w14:textId="77777777" w:rsidR="003A67C2" w:rsidRPr="003A67C2" w:rsidRDefault="003A67C2" w:rsidP="003A67C2">
      <w:pPr>
        <w:spacing w:after="0" w:line="300" w:lineRule="auto"/>
        <w:jc w:val="center"/>
        <w:outlineLvl w:val="1"/>
        <w:rPr>
          <w:rFonts w:eastAsia="Times New Roman" w:cstheme="minorHAnsi"/>
          <w:spacing w:val="-11"/>
          <w:sz w:val="24"/>
          <w:szCs w:val="24"/>
        </w:rPr>
      </w:pPr>
      <w:r w:rsidRPr="003A67C2">
        <w:rPr>
          <w:rFonts w:eastAsia="Times New Roman" w:cstheme="minorHAnsi"/>
          <w:spacing w:val="-11"/>
          <w:sz w:val="24"/>
          <w:szCs w:val="24"/>
          <w:u w:val="single"/>
        </w:rPr>
        <w:t>My Nile is My Own</w:t>
      </w:r>
      <w:r w:rsidRPr="003A67C2">
        <w:rPr>
          <w:rFonts w:eastAsia="Times New Roman" w:cstheme="minorHAnsi"/>
          <w:spacing w:val="-11"/>
          <w:sz w:val="24"/>
          <w:szCs w:val="24"/>
        </w:rPr>
        <w:br/>
      </w:r>
      <w:r w:rsidRPr="003A67C2">
        <w:rPr>
          <w:rFonts w:eastAsia="Times New Roman" w:cstheme="minorHAnsi"/>
          <w:spacing w:val="-11"/>
          <w:sz w:val="24"/>
          <w:szCs w:val="24"/>
        </w:rPr>
        <w:br/>
      </w:r>
      <w:proofErr w:type="spellStart"/>
      <w:r w:rsidRPr="003A67C2">
        <w:rPr>
          <w:rFonts w:eastAsia="Times New Roman" w:cstheme="minorHAnsi"/>
          <w:spacing w:val="-11"/>
          <w:sz w:val="24"/>
          <w:szCs w:val="24"/>
        </w:rPr>
        <w:t>Va</w:t>
      </w:r>
      <w:proofErr w:type="spellEnd"/>
      <w:r w:rsidRPr="003A67C2">
        <w:rPr>
          <w:rFonts w:eastAsia="Times New Roman" w:cstheme="minorHAnsi"/>
          <w:spacing w:val="-11"/>
          <w:sz w:val="24"/>
          <w:szCs w:val="24"/>
        </w:rPr>
        <w:t>-era 2021</w:t>
      </w:r>
      <w:r w:rsidRPr="003A67C2">
        <w:rPr>
          <w:rFonts w:eastAsia="Times New Roman" w:cstheme="minorHAnsi"/>
          <w:spacing w:val="-11"/>
          <w:sz w:val="24"/>
          <w:szCs w:val="24"/>
        </w:rPr>
        <w:br/>
        <w:t>Rabbi Matthew Kaufman, PhD</w:t>
      </w:r>
    </w:p>
    <w:p w14:paraId="2B0E73A1" w14:textId="77777777" w:rsidR="003A67C2" w:rsidRPr="003A67C2" w:rsidRDefault="003A67C2" w:rsidP="003A67C2">
      <w:pPr>
        <w:spacing w:after="0" w:line="240" w:lineRule="auto"/>
        <w:rPr>
          <w:rFonts w:eastAsia="Times New Roman" w:cstheme="minorHAnsi"/>
          <w:sz w:val="24"/>
          <w:szCs w:val="24"/>
        </w:rPr>
      </w:pPr>
    </w:p>
    <w:p w14:paraId="6476B364" w14:textId="77777777" w:rsidR="003A67C2" w:rsidRPr="003A67C2" w:rsidRDefault="003A67C2" w:rsidP="003A67C2">
      <w:pPr>
        <w:spacing w:after="0" w:line="300" w:lineRule="auto"/>
        <w:outlineLvl w:val="1"/>
        <w:rPr>
          <w:rFonts w:eastAsia="Times New Roman" w:cstheme="minorHAnsi"/>
          <w:spacing w:val="-11"/>
          <w:sz w:val="24"/>
          <w:szCs w:val="24"/>
        </w:rPr>
      </w:pPr>
      <w:r w:rsidRPr="003A67C2">
        <w:rPr>
          <w:rFonts w:eastAsia="Times New Roman" w:cstheme="minorHAnsi"/>
          <w:spacing w:val="-11"/>
          <w:sz w:val="24"/>
          <w:szCs w:val="24"/>
        </w:rPr>
        <w:t>On the 12</w:t>
      </w:r>
      <w:r w:rsidRPr="003A67C2">
        <w:rPr>
          <w:rFonts w:eastAsia="Times New Roman" w:cstheme="minorHAnsi"/>
          <w:spacing w:val="-11"/>
          <w:sz w:val="24"/>
          <w:szCs w:val="24"/>
          <w:vertAlign w:val="superscript"/>
        </w:rPr>
        <w:t>th</w:t>
      </w:r>
      <w:r w:rsidRPr="003A67C2">
        <w:rPr>
          <w:rFonts w:eastAsia="Times New Roman" w:cstheme="minorHAnsi"/>
          <w:spacing w:val="-11"/>
          <w:sz w:val="24"/>
          <w:szCs w:val="24"/>
        </w:rPr>
        <w:t xml:space="preserve"> of Tevet, 10 years into the Babylonian exile, Ezekiel was seized once again by a divine vision. God tells him that he wishes him to prophecy against Pharaoh just as Moses before him had done. I am thinking that by this time Ezekiel must have been a bit tired. Because in chapter 28 he is sent to prophecy first against </w:t>
      </w:r>
      <w:proofErr w:type="spellStart"/>
      <w:r w:rsidRPr="003A67C2">
        <w:rPr>
          <w:rFonts w:eastAsia="Times New Roman" w:cstheme="minorHAnsi"/>
          <w:spacing w:val="-11"/>
          <w:sz w:val="24"/>
          <w:szCs w:val="24"/>
        </w:rPr>
        <w:t>Tyre</w:t>
      </w:r>
      <w:proofErr w:type="spellEnd"/>
      <w:r w:rsidRPr="003A67C2">
        <w:rPr>
          <w:rFonts w:eastAsia="Times New Roman" w:cstheme="minorHAnsi"/>
          <w:spacing w:val="-11"/>
          <w:sz w:val="24"/>
          <w:szCs w:val="24"/>
        </w:rPr>
        <w:t xml:space="preserve"> then against Sidon in Lebanon. And now in chapter 29 he is to make his way to Egypt. But these missions are all essentially to deliver the same message. The haughtiness of these rulers will bring about their doom.</w:t>
      </w:r>
      <w:r w:rsidRPr="003A67C2">
        <w:rPr>
          <w:rFonts w:eastAsia="Times New Roman" w:cstheme="minorHAnsi"/>
          <w:spacing w:val="-11"/>
          <w:sz w:val="24"/>
          <w:szCs w:val="24"/>
        </w:rPr>
        <w:br/>
        <w:t xml:space="preserve">In Ezekiel's mind, the Babylonian king </w:t>
      </w:r>
      <w:proofErr w:type="spellStart"/>
      <w:r w:rsidRPr="003A67C2">
        <w:rPr>
          <w:rFonts w:eastAsia="Times New Roman" w:cstheme="minorHAnsi"/>
          <w:spacing w:val="-11"/>
          <w:sz w:val="24"/>
          <w:szCs w:val="24"/>
        </w:rPr>
        <w:t>Nebachadrezzar</w:t>
      </w:r>
      <w:proofErr w:type="spellEnd"/>
      <w:r w:rsidRPr="003A67C2">
        <w:rPr>
          <w:rFonts w:eastAsia="Times New Roman" w:cstheme="minorHAnsi"/>
          <w:spacing w:val="-11"/>
          <w:sz w:val="24"/>
          <w:szCs w:val="24"/>
        </w:rPr>
        <w:t xml:space="preserve"> is God's emissary, sent to exact God's vengeance against rulers who think of themselves as gods. In the political economy of Ezekiel's imagination, </w:t>
      </w:r>
      <w:proofErr w:type="spellStart"/>
      <w:r w:rsidRPr="003A67C2">
        <w:rPr>
          <w:rFonts w:eastAsia="Times New Roman" w:cstheme="minorHAnsi"/>
          <w:spacing w:val="-11"/>
          <w:sz w:val="24"/>
          <w:szCs w:val="24"/>
        </w:rPr>
        <w:t>Nebuchadrezzar</w:t>
      </w:r>
      <w:proofErr w:type="spellEnd"/>
      <w:r w:rsidRPr="003A67C2">
        <w:rPr>
          <w:rFonts w:eastAsia="Times New Roman" w:cstheme="minorHAnsi"/>
          <w:spacing w:val="-11"/>
          <w:sz w:val="24"/>
          <w:szCs w:val="24"/>
        </w:rPr>
        <w:t xml:space="preserve"> is exempt from this charge, since he is busy waging God's wars for God.</w:t>
      </w:r>
      <w:r w:rsidRPr="003A67C2">
        <w:rPr>
          <w:rFonts w:eastAsia="Times New Roman" w:cstheme="minorHAnsi"/>
          <w:spacing w:val="-11"/>
          <w:sz w:val="24"/>
          <w:szCs w:val="24"/>
        </w:rPr>
        <w:br/>
        <w:t xml:space="preserve">Ezekiel's prophetic charge against Pharaoh is to tell him, "I am going to deal with you, O Pharaoh king of Egypt, Mighty monster, sprawling in your channels, </w:t>
      </w:r>
      <w:proofErr w:type="gramStart"/>
      <w:r w:rsidRPr="003A67C2">
        <w:rPr>
          <w:rFonts w:eastAsia="Times New Roman" w:cstheme="minorHAnsi"/>
          <w:spacing w:val="-11"/>
          <w:sz w:val="24"/>
          <w:szCs w:val="24"/>
        </w:rPr>
        <w:t>Who</w:t>
      </w:r>
      <w:proofErr w:type="gramEnd"/>
      <w:r w:rsidRPr="003A67C2">
        <w:rPr>
          <w:rFonts w:eastAsia="Times New Roman" w:cstheme="minorHAnsi"/>
          <w:spacing w:val="-11"/>
          <w:sz w:val="24"/>
          <w:szCs w:val="24"/>
        </w:rPr>
        <w:t xml:space="preserve"> said, My Nile is my own; I made it for myself." The imagery is mythic, evocative of the great sea creatures mentioned in Genesis. The purpose is to challenge the self-perception of an autocratic ruler who claims credit for things that are wildly out of reach of his actual powers. The commentary in the </w:t>
      </w:r>
      <w:proofErr w:type="spellStart"/>
      <w:r w:rsidRPr="003A67C2">
        <w:rPr>
          <w:rFonts w:eastAsia="Times New Roman" w:cstheme="minorHAnsi"/>
          <w:spacing w:val="-11"/>
          <w:sz w:val="24"/>
          <w:szCs w:val="24"/>
        </w:rPr>
        <w:t>Etz</w:t>
      </w:r>
      <w:proofErr w:type="spellEnd"/>
      <w:r w:rsidRPr="003A67C2">
        <w:rPr>
          <w:rFonts w:eastAsia="Times New Roman" w:cstheme="minorHAnsi"/>
          <w:spacing w:val="-11"/>
          <w:sz w:val="24"/>
          <w:szCs w:val="24"/>
        </w:rPr>
        <w:t xml:space="preserve"> </w:t>
      </w:r>
      <w:proofErr w:type="spellStart"/>
      <w:r w:rsidRPr="003A67C2">
        <w:rPr>
          <w:rFonts w:eastAsia="Times New Roman" w:cstheme="minorHAnsi"/>
          <w:spacing w:val="-11"/>
          <w:sz w:val="24"/>
          <w:szCs w:val="24"/>
        </w:rPr>
        <w:t>Hayim</w:t>
      </w:r>
      <w:proofErr w:type="spellEnd"/>
      <w:r w:rsidRPr="003A67C2">
        <w:rPr>
          <w:rFonts w:eastAsia="Times New Roman" w:cstheme="minorHAnsi"/>
          <w:spacing w:val="-11"/>
          <w:sz w:val="24"/>
          <w:szCs w:val="24"/>
        </w:rPr>
        <w:t xml:space="preserve"> puts it elegantly this way: "Ezekiel mocks the molester's claims of inviolable might. The arrogant king is humbled, flung like a rotten fish on the banks." </w:t>
      </w:r>
      <w:proofErr w:type="gramStart"/>
      <w:r w:rsidRPr="003A67C2">
        <w:rPr>
          <w:rFonts w:eastAsia="Times New Roman" w:cstheme="minorHAnsi"/>
          <w:spacing w:val="-11"/>
          <w:sz w:val="24"/>
          <w:szCs w:val="24"/>
        </w:rPr>
        <w:t>So</w:t>
      </w:r>
      <w:proofErr w:type="gramEnd"/>
      <w:r w:rsidRPr="003A67C2">
        <w:rPr>
          <w:rFonts w:eastAsia="Times New Roman" w:cstheme="minorHAnsi"/>
          <w:spacing w:val="-11"/>
          <w:sz w:val="24"/>
          <w:szCs w:val="24"/>
        </w:rPr>
        <w:t xml:space="preserve"> Ezekiel prophesies that he will fish out of the water this giant sea creature, this Pharaoh, to whom is attached his army as fish clinging to his scales. "And I will fling you into the desert, with all the fish of your channels. You shall be left lying in the open, </w:t>
      </w:r>
      <w:proofErr w:type="spellStart"/>
      <w:r w:rsidRPr="003A67C2">
        <w:rPr>
          <w:rFonts w:eastAsia="Times New Roman" w:cstheme="minorHAnsi"/>
          <w:spacing w:val="-11"/>
          <w:sz w:val="24"/>
          <w:szCs w:val="24"/>
        </w:rPr>
        <w:t>ungathered</w:t>
      </w:r>
      <w:proofErr w:type="spellEnd"/>
      <w:r w:rsidRPr="003A67C2">
        <w:rPr>
          <w:rFonts w:eastAsia="Times New Roman" w:cstheme="minorHAnsi"/>
          <w:spacing w:val="-11"/>
          <w:sz w:val="24"/>
          <w:szCs w:val="24"/>
        </w:rPr>
        <w:t xml:space="preserve"> and unburied."</w:t>
      </w:r>
      <w:r w:rsidRPr="003A67C2">
        <w:rPr>
          <w:rFonts w:eastAsia="Times New Roman" w:cstheme="minorHAnsi"/>
          <w:spacing w:val="-11"/>
          <w:sz w:val="24"/>
          <w:szCs w:val="24"/>
        </w:rPr>
        <w:br/>
        <w:t xml:space="preserve">The parallel to our </w:t>
      </w:r>
      <w:proofErr w:type="spellStart"/>
      <w:r w:rsidRPr="003A67C2">
        <w:rPr>
          <w:rFonts w:eastAsia="Times New Roman" w:cstheme="minorHAnsi"/>
          <w:spacing w:val="-11"/>
          <w:sz w:val="24"/>
          <w:szCs w:val="24"/>
        </w:rPr>
        <w:t>parsha</w:t>
      </w:r>
      <w:proofErr w:type="spellEnd"/>
      <w:r w:rsidRPr="003A67C2">
        <w:rPr>
          <w:rFonts w:eastAsia="Times New Roman" w:cstheme="minorHAnsi"/>
          <w:spacing w:val="-11"/>
          <w:sz w:val="24"/>
          <w:szCs w:val="24"/>
        </w:rPr>
        <w:t xml:space="preserve"> is obvious. Ezekiel prophecies against Pharaoh as did Moses. And the end result is the destruction of Egypt by water. Only instead of the waters drowning the Egyptians, here the Egyptians are drawn out of the water and left to die on land. But the intent is the same - to demonstrate God's power and the unfolding of a divine plan for justice.</w:t>
      </w:r>
      <w:r w:rsidRPr="003A67C2">
        <w:rPr>
          <w:rFonts w:eastAsia="Times New Roman" w:cstheme="minorHAnsi"/>
          <w:spacing w:val="-11"/>
          <w:sz w:val="24"/>
          <w:szCs w:val="24"/>
        </w:rPr>
        <w:br/>
        <w:t>The view that the arc of history bends toward justice permeates the religious traditions of Judaism, Christianity and Islam. And it is a perspective embraced with enthusiasm and with unparalleled impact by the modern-day prophet, the Reverend Martin Luther King Jr. It served as the source of his inspiration, ground for his faith, and fuel for his oratory fire. As you know, we celebrate his birthday next week. It seems fitting to share with you today an excerpt from a sermon that he gave in 1956 interpreting the destruction of Egypt by God's hand in terms of the evils of segregation against which he struggled. It is entitled "Death of Evil upon a Seashore:"</w:t>
      </w:r>
      <w:r w:rsidRPr="003A67C2">
        <w:rPr>
          <w:rFonts w:eastAsia="Times New Roman" w:cstheme="minorHAnsi"/>
          <w:spacing w:val="-11"/>
          <w:sz w:val="24"/>
          <w:szCs w:val="24"/>
        </w:rPr>
        <w:br/>
        <w:t> </w:t>
      </w:r>
      <w:r w:rsidRPr="003A67C2">
        <w:rPr>
          <w:rFonts w:eastAsia="Times New Roman" w:cstheme="minorHAnsi"/>
          <w:spacing w:val="-11"/>
          <w:sz w:val="24"/>
          <w:szCs w:val="24"/>
        </w:rPr>
        <w:br/>
      </w:r>
      <w:r w:rsidRPr="003A67C2">
        <w:rPr>
          <w:rFonts w:eastAsia="Times New Roman" w:cstheme="minorHAnsi"/>
          <w:spacing w:val="-11"/>
          <w:sz w:val="24"/>
          <w:szCs w:val="24"/>
        </w:rPr>
        <w:lastRenderedPageBreak/>
        <w:t>"This story symbolizes something basic about the universe. It symbolizes something much deeper than the drowning of a few men, for no one can rejoice at the death or the defeat of a human person. This story, at bottom, symbolizes the death of evil. It was the death of inhuman oppression and ungodly exploitation. The death of the Egyptians upon the seashore is a glaring symbol of the ultimate doom of evil in its struggle with good. There is something in the very nature of the universe which is on the side of Israel in its struggle with every Egypt. There is something in the very nature of the universe which ultimately comes to the aid of goodness in its perennial struggle with evil.</w:t>
      </w:r>
      <w:r w:rsidRPr="003A67C2">
        <w:rPr>
          <w:rFonts w:eastAsia="Times New Roman" w:cstheme="minorHAnsi"/>
          <w:spacing w:val="-11"/>
          <w:sz w:val="24"/>
          <w:szCs w:val="24"/>
        </w:rPr>
        <w:br/>
        <w:t xml:space="preserve">"In our own struggle for freedom and justice in this country we have gradually seen the death of evil. Many years </w:t>
      </w:r>
      <w:proofErr w:type="gramStart"/>
      <w:r w:rsidRPr="003A67C2">
        <w:rPr>
          <w:rFonts w:eastAsia="Times New Roman" w:cstheme="minorHAnsi"/>
          <w:spacing w:val="-11"/>
          <w:sz w:val="24"/>
          <w:szCs w:val="24"/>
        </w:rPr>
        <w:t>ago</w:t>
      </w:r>
      <w:proofErr w:type="gramEnd"/>
      <w:r w:rsidRPr="003A67C2">
        <w:rPr>
          <w:rFonts w:eastAsia="Times New Roman" w:cstheme="minorHAnsi"/>
          <w:spacing w:val="-11"/>
          <w:sz w:val="24"/>
          <w:szCs w:val="24"/>
        </w:rPr>
        <w:t xml:space="preserve"> the Negro was thrown into the Egypt of segregation, and his great struggle has been to free himself from the crippling restrictions and paralyzing effects of this vicious system. For years it looked like he would never get out of this Egypt. The closed Red Sea always stood before him with discouraging dimensions. There were always those Pharaohs with hardened hearts, who, despite the cries of many a Moses, refused to let these people go. But one day, through a </w:t>
      </w:r>
      <w:proofErr w:type="gramStart"/>
      <w:r w:rsidRPr="003A67C2">
        <w:rPr>
          <w:rFonts w:eastAsia="Times New Roman" w:cstheme="minorHAnsi"/>
          <w:spacing w:val="-11"/>
          <w:sz w:val="24"/>
          <w:szCs w:val="24"/>
        </w:rPr>
        <w:t>world shaking</w:t>
      </w:r>
      <w:proofErr w:type="gramEnd"/>
      <w:r w:rsidRPr="003A67C2">
        <w:rPr>
          <w:rFonts w:eastAsia="Times New Roman" w:cstheme="minorHAnsi"/>
          <w:spacing w:val="-11"/>
          <w:sz w:val="24"/>
          <w:szCs w:val="24"/>
        </w:rPr>
        <w:t xml:space="preserve"> decree by the nine justices of the Supreme Court of America and an awakened moral conscience of many White persons of good will, backed up by the Providence of God, the Red Sea was opened, and the forces of justice marched through to the other side. As we look </w:t>
      </w:r>
      <w:proofErr w:type="gramStart"/>
      <w:r w:rsidRPr="003A67C2">
        <w:rPr>
          <w:rFonts w:eastAsia="Times New Roman" w:cstheme="minorHAnsi"/>
          <w:spacing w:val="-11"/>
          <w:sz w:val="24"/>
          <w:szCs w:val="24"/>
        </w:rPr>
        <w:t>back</w:t>
      </w:r>
      <w:proofErr w:type="gramEnd"/>
      <w:r w:rsidRPr="003A67C2">
        <w:rPr>
          <w:rFonts w:eastAsia="Times New Roman" w:cstheme="minorHAnsi"/>
          <w:spacing w:val="-11"/>
          <w:sz w:val="24"/>
          <w:szCs w:val="24"/>
        </w:rPr>
        <w:t xml:space="preserve"> we see segregation caught in the rushing waters of historical necessity. Evil in the form of injustice and exploitation cannot survive. There is a Red Sea in history that ultimately comes to carry the forces of goodness to victory, and that same Red Sea closes in to bring doom and destruction to the forces of evil."</w:t>
      </w:r>
      <w:r w:rsidRPr="003A67C2">
        <w:rPr>
          <w:rFonts w:eastAsia="Times New Roman" w:cstheme="minorHAnsi"/>
          <w:spacing w:val="-11"/>
          <w:sz w:val="24"/>
          <w:szCs w:val="24"/>
        </w:rPr>
        <w:br/>
        <w:t> </w:t>
      </w:r>
      <w:r w:rsidRPr="003A67C2">
        <w:rPr>
          <w:rFonts w:eastAsia="Times New Roman" w:cstheme="minorHAnsi"/>
          <w:spacing w:val="-11"/>
          <w:sz w:val="24"/>
          <w:szCs w:val="24"/>
        </w:rPr>
        <w:br/>
        <w:t>A remarkable part of this sermon is that he adds in a note of love and compassion for those who represent the forces of evil:</w:t>
      </w:r>
      <w:r w:rsidRPr="003A67C2">
        <w:rPr>
          <w:rFonts w:eastAsia="Times New Roman" w:cstheme="minorHAnsi"/>
          <w:spacing w:val="-11"/>
          <w:sz w:val="24"/>
          <w:szCs w:val="24"/>
        </w:rPr>
        <w:br/>
        <w:t> </w:t>
      </w:r>
      <w:r w:rsidRPr="003A67C2">
        <w:rPr>
          <w:rFonts w:eastAsia="Times New Roman" w:cstheme="minorHAnsi"/>
          <w:spacing w:val="-11"/>
          <w:sz w:val="24"/>
          <w:szCs w:val="24"/>
        </w:rPr>
        <w:br/>
        <w:t>"Let us remember that as we struggle against Egypt, we must have love, compassion and understanding goodwill for those against whom we struggle, helping them to realize that as we seek to defeat the evils of Egypt we are not seeking to defeat them but to help them, as well as ourselves."</w:t>
      </w:r>
      <w:r w:rsidRPr="003A67C2">
        <w:rPr>
          <w:rFonts w:eastAsia="Times New Roman" w:cstheme="minorHAnsi"/>
          <w:spacing w:val="-11"/>
          <w:sz w:val="24"/>
          <w:szCs w:val="24"/>
        </w:rPr>
        <w:br/>
        <w:t> </w:t>
      </w:r>
      <w:r w:rsidRPr="003A67C2">
        <w:rPr>
          <w:rFonts w:eastAsia="Times New Roman" w:cstheme="minorHAnsi"/>
          <w:spacing w:val="-11"/>
          <w:sz w:val="24"/>
          <w:szCs w:val="24"/>
        </w:rPr>
        <w:br/>
        <w:t>I will be the first to admit that I do not share his theological assumptions. I do not view history as the gradual process of revealing God's redemption. But in Ezekiel's mythic evocations, I find expressed the faith of someone who refuses to concede the permanence of the evils he sees around him. I share with Martin Luther King Jr. the basic conviction that the struggle for justice is bigger than the life of one person and the time of one moment, and the long arc of history must be made to bend towards truth and justice.</w:t>
      </w:r>
      <w:r w:rsidRPr="003A67C2">
        <w:rPr>
          <w:rFonts w:eastAsia="Times New Roman" w:cstheme="minorHAnsi"/>
          <w:spacing w:val="-11"/>
          <w:sz w:val="24"/>
          <w:szCs w:val="24"/>
        </w:rPr>
        <w:br/>
        <w:t>Next Monday, we celebrate Martin Luther King Jr's birthday, and next Wednesday ushers in the inauguration of the 46</w:t>
      </w:r>
      <w:r w:rsidRPr="003A67C2">
        <w:rPr>
          <w:rFonts w:eastAsia="Times New Roman" w:cstheme="minorHAnsi"/>
          <w:spacing w:val="-11"/>
          <w:sz w:val="24"/>
          <w:szCs w:val="24"/>
          <w:vertAlign w:val="superscript"/>
        </w:rPr>
        <w:t>th</w:t>
      </w:r>
      <w:r w:rsidRPr="003A67C2">
        <w:rPr>
          <w:rFonts w:eastAsia="Times New Roman" w:cstheme="minorHAnsi"/>
          <w:spacing w:val="-11"/>
          <w:sz w:val="24"/>
          <w:szCs w:val="24"/>
        </w:rPr>
        <w:t xml:space="preserve"> President of the United States, Joseph R. Biden Jr. There is nothing predetermined about the significance of this week. It is a moment of tentativeness. But this is what we need. We don't </w:t>
      </w:r>
      <w:r w:rsidRPr="003A67C2">
        <w:rPr>
          <w:rFonts w:eastAsia="Times New Roman" w:cstheme="minorHAnsi"/>
          <w:spacing w:val="-11"/>
          <w:sz w:val="24"/>
          <w:szCs w:val="24"/>
        </w:rPr>
        <w:lastRenderedPageBreak/>
        <w:t>need guarantees, what we need are possibilities. We had been locked as a nation into a certain course over which we had had little to no control over the last number of years. Our choices seemed to have little significance. But now there is a difference. Martin Luther King Jr taught that the story of the death of Egypt symbolizes the death of evil. Perhaps that evil is now seen more clearly as the lack of power over our own destiny. For the first time in years, we face an uncertain path forward. And that's a good thing. It means that for the first time in years, our choices do matter. Now is the time to apply ourselves to the proposition that our choices may bend the long arc of history towards truth and justice.</w:t>
      </w:r>
      <w:r w:rsidRPr="003A67C2">
        <w:rPr>
          <w:rFonts w:eastAsia="Times New Roman" w:cstheme="minorHAnsi"/>
          <w:spacing w:val="-11"/>
          <w:sz w:val="24"/>
          <w:szCs w:val="24"/>
        </w:rPr>
        <w:br/>
        <w:t>                                                                                       </w:t>
      </w:r>
    </w:p>
    <w:p w14:paraId="53592B91" w14:textId="77777777" w:rsidR="00545562" w:rsidRPr="003A67C2" w:rsidRDefault="003A67C2">
      <w:pPr>
        <w:rPr>
          <w:rFonts w:cstheme="minorHAnsi"/>
          <w:sz w:val="24"/>
          <w:szCs w:val="24"/>
        </w:rPr>
      </w:pPr>
    </w:p>
    <w:sectPr w:rsidR="00545562" w:rsidRPr="003A67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7C2"/>
    <w:rsid w:val="001851AF"/>
    <w:rsid w:val="003A67C2"/>
    <w:rsid w:val="00C8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661C"/>
  <w15:chartTrackingRefBased/>
  <w15:docId w15:val="{3BB60395-E019-4D5C-9C71-560C88B6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88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5786</Characters>
  <Application>Microsoft Office Word</Application>
  <DocSecurity>0</DocSecurity>
  <Lines>48</Lines>
  <Paragraphs>13</Paragraphs>
  <ScaleCrop>false</ScaleCrop>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Kehillat Israel</dc:creator>
  <cp:keywords/>
  <dc:description/>
  <cp:lastModifiedBy>Kehillat Israel</cp:lastModifiedBy>
  <cp:revision>1</cp:revision>
  <dcterms:created xsi:type="dcterms:W3CDTF">2021-01-19T17:07:00Z</dcterms:created>
  <dcterms:modified xsi:type="dcterms:W3CDTF">2021-01-19T17:08:00Z</dcterms:modified>
</cp:coreProperties>
</file>